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AD117" w14:textId="77777777" w:rsidR="003F2A25" w:rsidRPr="003F2A25" w:rsidRDefault="000645BC" w:rsidP="003F2A25">
      <w:pPr>
        <w:spacing w:after="160" w:line="288" w:lineRule="auto"/>
        <w:jc w:val="center"/>
        <w:rPr>
          <w:rFonts w:ascii="Times New Roman" w:eastAsia="Times New Roman" w:hAnsi="Times New Roman" w:cs="Times New Roman"/>
          <w:b/>
          <w:iCs/>
          <w:sz w:val="32"/>
          <w:szCs w:val="32"/>
        </w:rPr>
      </w:pPr>
      <w:r w:rsidRPr="003F2A25">
        <w:rPr>
          <w:rFonts w:ascii="Times New Roman" w:eastAsia="Times New Roman" w:hAnsi="Times New Roman" w:cs="Times New Roman"/>
          <w:b/>
          <w:iCs/>
          <w:sz w:val="32"/>
          <w:szCs w:val="32"/>
        </w:rPr>
        <w:t>Những Lời Khai Thị Trí Huệ Trong Kinh Kim Cang</w:t>
      </w:r>
    </w:p>
    <w:p w14:paraId="74E9707E" w14:textId="4BB1ACC4" w:rsidR="000645BC" w:rsidRPr="003F2A25" w:rsidRDefault="000645BC" w:rsidP="003F2A25">
      <w:pPr>
        <w:spacing w:after="0" w:line="288" w:lineRule="auto"/>
        <w:rPr>
          <w:rFonts w:ascii="Times New Roman" w:eastAsia="Times New Roman" w:hAnsi="Times New Roman" w:cs="Times New Roman"/>
          <w:iCs/>
          <w:sz w:val="28"/>
          <w:szCs w:val="24"/>
        </w:rPr>
      </w:pPr>
      <w:r w:rsidRPr="003F2A25">
        <w:rPr>
          <w:rFonts w:ascii="Times New Roman" w:eastAsia="Times New Roman" w:hAnsi="Times New Roman" w:cs="Times New Roman"/>
          <w:b/>
          <w:iCs/>
          <w:sz w:val="28"/>
          <w:szCs w:val="24"/>
        </w:rPr>
        <w:t>Chủ Đề 9:</w:t>
      </w:r>
      <w:r w:rsidRPr="003F2A25">
        <w:rPr>
          <w:rFonts w:ascii="Times New Roman" w:eastAsia="Times New Roman" w:hAnsi="Times New Roman" w:cs="Times New Roman"/>
          <w:iCs/>
          <w:sz w:val="28"/>
          <w:szCs w:val="24"/>
        </w:rPr>
        <w:t xml:space="preserve"> Thật Thà Niệm Phật, Thì Có Thể Đạt Đến Nhất Tâm Bất Loạn</w:t>
      </w:r>
    </w:p>
    <w:p w14:paraId="3C9722A3" w14:textId="032F9B8C" w:rsidR="00F4516A" w:rsidRDefault="00F4516A" w:rsidP="00F4516A">
      <w:pPr>
        <w:spacing w:after="0" w:line="288" w:lineRule="auto"/>
        <w:rPr>
          <w:rFonts w:ascii="Times New Roman" w:eastAsia="Times New Roman" w:hAnsi="Times New Roman" w:cs="Times New Roman"/>
          <w:b/>
          <w:bCs/>
          <w:sz w:val="28"/>
          <w:szCs w:val="28"/>
        </w:rPr>
      </w:pPr>
      <w:r w:rsidRPr="00F4516A">
        <w:rPr>
          <w:rFonts w:ascii="Times New Roman" w:eastAsia="Times New Roman" w:hAnsi="Times New Roman" w:cs="Times New Roman"/>
          <w:b/>
          <w:bCs/>
          <w:sz w:val="28"/>
          <w:szCs w:val="28"/>
        </w:rPr>
        <w:t>Chủ giảng:</w:t>
      </w:r>
      <w:r w:rsidRPr="00F4516A">
        <w:rPr>
          <w:rFonts w:ascii="Times New Roman" w:eastAsia="Times New Roman" w:hAnsi="Times New Roman" w:cs="Times New Roman"/>
          <w:bCs/>
          <w:sz w:val="28"/>
          <w:szCs w:val="28"/>
        </w:rPr>
        <w:t xml:space="preserve"> Pháp sư Tịnh Không</w:t>
      </w:r>
    </w:p>
    <w:p w14:paraId="0E6AD79F" w14:textId="0E465E2A" w:rsidR="007B76BD" w:rsidRPr="001C29AD" w:rsidRDefault="007B76BD" w:rsidP="007B76BD">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Thời gian:</w:t>
      </w:r>
      <w:r w:rsidRPr="001C29AD">
        <w:rPr>
          <w:rFonts w:ascii="Times New Roman" w:eastAsia="Times New Roman" w:hAnsi="Times New Roman" w:cs="Times New Roman"/>
          <w:sz w:val="28"/>
          <w:szCs w:val="28"/>
        </w:rPr>
        <w:t xml:space="preserve"> Tháng 05 năm 1995</w:t>
      </w:r>
    </w:p>
    <w:p w14:paraId="33DEAFE0" w14:textId="77777777" w:rsidR="007B76BD" w:rsidRPr="001C29AD" w:rsidRDefault="007B76BD" w:rsidP="007B76BD">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Địa điểm:</w:t>
      </w:r>
      <w:r w:rsidRPr="001C29AD">
        <w:rPr>
          <w:rFonts w:ascii="Times New Roman" w:eastAsia="Times New Roman" w:hAnsi="Times New Roman" w:cs="Times New Roman"/>
          <w:sz w:val="28"/>
          <w:szCs w:val="28"/>
        </w:rPr>
        <w:t xml:space="preserve"> Cư Sĩ Lâm Phật Giáo Singapore</w:t>
      </w:r>
    </w:p>
    <w:p w14:paraId="010DF84D" w14:textId="77777777" w:rsidR="007B76BD" w:rsidRPr="001C29AD" w:rsidRDefault="007B76BD" w:rsidP="007B76BD">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Trích lục từ:</w:t>
      </w:r>
      <w:r w:rsidRPr="001C29AD">
        <w:rPr>
          <w:rFonts w:ascii="Times New Roman" w:eastAsia="Times New Roman" w:hAnsi="Times New Roman" w:cs="Times New Roman"/>
          <w:sz w:val="28"/>
          <w:szCs w:val="28"/>
        </w:rPr>
        <w:t xml:space="preserve"> Báo cáo nghiên cứu Kim Cang Bát Nhã (Tập 001)</w:t>
      </w:r>
    </w:p>
    <w:p w14:paraId="0FFB3FDF" w14:textId="77777777" w:rsidR="007B76BD" w:rsidRPr="001C29AD" w:rsidRDefault="007B76BD" w:rsidP="007B76BD">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sz w:val="28"/>
          <w:szCs w:val="28"/>
        </w:rPr>
        <w:t>Chuyển ngữ:</w:t>
      </w:r>
      <w:r w:rsidRPr="001C29AD">
        <w:rPr>
          <w:rFonts w:ascii="Times New Roman" w:eastAsia="Times New Roman" w:hAnsi="Times New Roman" w:cs="Times New Roman"/>
          <w:sz w:val="28"/>
          <w:szCs w:val="28"/>
        </w:rPr>
        <w:t xml:space="preserve"> Tịch Minh</w:t>
      </w:r>
    </w:p>
    <w:p w14:paraId="5DF4C926" w14:textId="2431B953" w:rsidR="000645BC" w:rsidRPr="003F2A25" w:rsidRDefault="003F2A25" w:rsidP="0084486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7EAABC0C" w14:textId="77777777" w:rsidR="003F2A25" w:rsidRPr="003F2A25" w:rsidRDefault="00FF3E91" w:rsidP="003F2A25">
      <w:pPr>
        <w:spacing w:after="160" w:line="288" w:lineRule="auto"/>
        <w:ind w:firstLine="540"/>
        <w:jc w:val="both"/>
        <w:rPr>
          <w:rFonts w:ascii="Times New Roman" w:eastAsia="Times New Roman" w:hAnsi="Times New Roman" w:cs="Times New Roman"/>
          <w:b/>
          <w:sz w:val="28"/>
          <w:szCs w:val="24"/>
        </w:rPr>
      </w:pPr>
      <w:r w:rsidRPr="003F2A25">
        <w:rPr>
          <w:rFonts w:ascii="Times New Roman" w:eastAsia="DFKai-SB" w:hAnsi="Times New Roman" w:cs="Times New Roman" w:hint="eastAsia"/>
          <w:b/>
          <w:bCs/>
          <w:sz w:val="28"/>
          <w:szCs w:val="24"/>
        </w:rPr>
        <w:t>【</w:t>
      </w:r>
      <w:r w:rsidRPr="003F2A25">
        <w:rPr>
          <w:rFonts w:ascii="Times New Roman" w:eastAsia="Times New Roman" w:hAnsi="Times New Roman" w:cs="Times New Roman"/>
          <w:b/>
          <w:bCs/>
          <w:sz w:val="28"/>
          <w:szCs w:val="24"/>
        </w:rPr>
        <w:t>Thật thà niệm Phật, tắc năng nhất tâm bất loạn.</w:t>
      </w:r>
      <w:r w:rsidRPr="003F2A25">
        <w:rPr>
          <w:rFonts w:ascii="Times New Roman" w:eastAsia="DFKai-SB" w:hAnsi="Times New Roman" w:cs="Times New Roman" w:hint="eastAsia"/>
          <w:b/>
          <w:bCs/>
          <w:sz w:val="28"/>
          <w:szCs w:val="24"/>
        </w:rPr>
        <w:t>】</w:t>
      </w:r>
    </w:p>
    <w:p w14:paraId="2A4B0B60" w14:textId="081A93F4" w:rsidR="00FF3E91" w:rsidRPr="003F2A25" w:rsidRDefault="00FF3E91" w:rsidP="003F2A25">
      <w:pPr>
        <w:spacing w:after="160" w:line="288" w:lineRule="auto"/>
        <w:ind w:firstLine="540"/>
        <w:jc w:val="both"/>
        <w:rPr>
          <w:rFonts w:ascii="Times New Roman" w:eastAsia="Times New Roman" w:hAnsi="Times New Roman" w:cs="Times New Roman"/>
          <w:sz w:val="28"/>
          <w:szCs w:val="24"/>
        </w:rPr>
      </w:pPr>
      <w:r w:rsidRPr="003F2A25">
        <w:rPr>
          <w:rFonts w:ascii="Times New Roman" w:eastAsia="Times New Roman" w:hAnsi="Times New Roman" w:cs="Times New Roman"/>
          <w:i/>
          <w:iCs/>
          <w:sz w:val="28"/>
          <w:szCs w:val="24"/>
        </w:rPr>
        <w:t>(Nghĩa là: Thật thà niệm Phật, thì có thể đạt đến nhất tâm bất loạn)</w:t>
      </w:r>
    </w:p>
    <w:p w14:paraId="1C0038A5" w14:textId="0DBBC480" w:rsidR="00FF3E91" w:rsidRPr="003F2A25" w:rsidRDefault="00FF3E91" w:rsidP="003F2A25">
      <w:pPr>
        <w:spacing w:after="160" w:line="288" w:lineRule="auto"/>
        <w:ind w:firstLine="540"/>
        <w:jc w:val="both"/>
        <w:rPr>
          <w:rFonts w:ascii="Times New Roman" w:eastAsia="Times New Roman" w:hAnsi="Times New Roman" w:cs="Times New Roman"/>
          <w:sz w:val="28"/>
          <w:szCs w:val="24"/>
        </w:rPr>
      </w:pPr>
      <w:r w:rsidRPr="003F2A25">
        <w:rPr>
          <w:rFonts w:ascii="Times New Roman" w:eastAsia="Times New Roman" w:hAnsi="Times New Roman" w:cs="Times New Roman"/>
          <w:sz w:val="28"/>
          <w:szCs w:val="24"/>
        </w:rPr>
        <w:t xml:space="preserve">Thật thà là điều đáng quý, nhưng thật thà là điều rất không dễ dàng! Từ đó có thể biết, chúng ta từ vô lượng kiếp đến nay, tuy rằng đã trải qua nhiều kiếp lâu xa cúng dường Phật và tu hành, nhưng đáng tiếc là chưa bao giờ </w:t>
      </w:r>
      <w:r w:rsidR="00042175" w:rsidRPr="003F2A25">
        <w:rPr>
          <w:rFonts w:ascii="Times New Roman" w:eastAsia="Times New Roman" w:hAnsi="Times New Roman" w:cs="Times New Roman"/>
          <w:sz w:val="28"/>
          <w:szCs w:val="24"/>
        </w:rPr>
        <w:t>“</w:t>
      </w:r>
      <w:r w:rsidRPr="003F2A25">
        <w:rPr>
          <w:rFonts w:ascii="Times New Roman" w:eastAsia="Times New Roman" w:hAnsi="Times New Roman" w:cs="Times New Roman"/>
          <w:sz w:val="28"/>
          <w:szCs w:val="24"/>
        </w:rPr>
        <w:t>thật thà</w:t>
      </w:r>
      <w:r w:rsidR="00042175" w:rsidRPr="003F2A25">
        <w:rPr>
          <w:rFonts w:ascii="Times New Roman" w:eastAsia="Times New Roman" w:hAnsi="Times New Roman" w:cs="Times New Roman"/>
          <w:sz w:val="28"/>
          <w:szCs w:val="24"/>
        </w:rPr>
        <w:t>”</w:t>
      </w:r>
      <w:r w:rsidRPr="003F2A25">
        <w:rPr>
          <w:rFonts w:ascii="Times New Roman" w:eastAsia="Times New Roman" w:hAnsi="Times New Roman" w:cs="Times New Roman"/>
          <w:sz w:val="28"/>
          <w:szCs w:val="24"/>
        </w:rPr>
        <w:t xml:space="preserve"> cả, cho nên mới rơi vào tình cảnh như ngày hôm nay. Nếu như chịu thật thà thì đã sớm thành tựu rồi, đã sớm thoát khỏi Tam giới rồi.</w:t>
      </w:r>
    </w:p>
    <w:p w14:paraId="4F89D274" w14:textId="77777777" w:rsidR="00FF3E91" w:rsidRPr="003F2A25" w:rsidRDefault="00FF3E91" w:rsidP="003F2A25">
      <w:pPr>
        <w:spacing w:after="160" w:line="288" w:lineRule="auto"/>
        <w:ind w:firstLine="540"/>
        <w:jc w:val="both"/>
        <w:rPr>
          <w:rFonts w:ascii="Times New Roman" w:eastAsia="Times New Roman" w:hAnsi="Times New Roman" w:cs="Times New Roman"/>
          <w:sz w:val="28"/>
          <w:szCs w:val="24"/>
        </w:rPr>
      </w:pPr>
      <w:r w:rsidRPr="003F2A25">
        <w:rPr>
          <w:rFonts w:ascii="Times New Roman" w:eastAsia="Times New Roman" w:hAnsi="Times New Roman" w:cs="Times New Roman"/>
          <w:sz w:val="28"/>
          <w:szCs w:val="24"/>
        </w:rPr>
        <w:t>Vẫn chưa thoát được khỏi Tam giới, là do không thật thà!</w:t>
      </w:r>
    </w:p>
    <w:p w14:paraId="755B950A" w14:textId="5CE5D82C" w:rsidR="00FF3E91" w:rsidRPr="003F2A25" w:rsidRDefault="00FF3E91" w:rsidP="003F2A25">
      <w:pPr>
        <w:spacing w:after="160" w:line="288" w:lineRule="auto"/>
        <w:ind w:firstLine="540"/>
        <w:jc w:val="both"/>
        <w:rPr>
          <w:rFonts w:ascii="Times New Roman" w:eastAsia="Times New Roman" w:hAnsi="Times New Roman" w:cs="Times New Roman"/>
          <w:sz w:val="28"/>
          <w:szCs w:val="24"/>
        </w:rPr>
      </w:pPr>
      <w:r w:rsidRPr="003F2A25">
        <w:rPr>
          <w:rFonts w:ascii="Times New Roman" w:eastAsia="Times New Roman" w:hAnsi="Times New Roman" w:cs="Times New Roman"/>
          <w:sz w:val="28"/>
          <w:szCs w:val="24"/>
        </w:rPr>
        <w:t>Vì sao không thật thà? Là do phan duyên,</w:t>
      </w:r>
      <w:r w:rsidR="00CE1111">
        <w:rPr>
          <w:rStyle w:val="FootnoteReference"/>
          <w:rFonts w:ascii="Times New Roman" w:eastAsia="Times New Roman" w:hAnsi="Times New Roman" w:cs="Times New Roman"/>
          <w:sz w:val="28"/>
          <w:szCs w:val="24"/>
        </w:rPr>
        <w:footnoteReference w:id="1"/>
      </w:r>
      <w:r w:rsidRPr="003F2A25">
        <w:rPr>
          <w:rFonts w:ascii="Times New Roman" w:eastAsia="Times New Roman" w:hAnsi="Times New Roman" w:cs="Times New Roman"/>
          <w:sz w:val="28"/>
          <w:szCs w:val="24"/>
        </w:rPr>
        <w:t xml:space="preserve"> đây chính là điều thường nói là buông không xuống.</w:t>
      </w:r>
      <w:r w:rsidR="00CE1111">
        <w:rPr>
          <w:rStyle w:val="FootnoteReference"/>
          <w:rFonts w:ascii="Times New Roman" w:eastAsia="Times New Roman" w:hAnsi="Times New Roman" w:cs="Times New Roman"/>
          <w:sz w:val="28"/>
          <w:szCs w:val="24"/>
        </w:rPr>
        <w:footnoteReference w:id="2"/>
      </w:r>
      <w:r w:rsidRPr="003F2A25">
        <w:rPr>
          <w:rFonts w:ascii="Times New Roman" w:eastAsia="Times New Roman" w:hAnsi="Times New Roman" w:cs="Times New Roman"/>
          <w:sz w:val="28"/>
          <w:szCs w:val="24"/>
        </w:rPr>
        <w:t xml:space="preserve"> Cái này cũng tham, cái kia cũng yêu thích, như vậy là hỏng rồi, hỏng là hỏng ở chỗ này. Lại muốn về Thế giới Tây Phương Cực Lạc, mà vàng bạc châu báu ở nơi này lại không chịu buông xuống, như vậy thì làm sao mà được? Thế mới ra đến nông nỗi này.</w:t>
      </w:r>
    </w:p>
    <w:p w14:paraId="557185DC" w14:textId="127F89BF" w:rsidR="00FF3E91" w:rsidRPr="003F2A25" w:rsidRDefault="00FF3E91" w:rsidP="003F2A25">
      <w:pPr>
        <w:spacing w:after="160" w:line="288" w:lineRule="auto"/>
        <w:ind w:firstLine="540"/>
        <w:jc w:val="both"/>
        <w:rPr>
          <w:rFonts w:ascii="Times New Roman" w:eastAsia="Times New Roman" w:hAnsi="Times New Roman" w:cs="Times New Roman"/>
          <w:sz w:val="28"/>
          <w:szCs w:val="24"/>
        </w:rPr>
      </w:pPr>
      <w:r w:rsidRPr="003F2A25">
        <w:rPr>
          <w:rFonts w:ascii="Times New Roman" w:eastAsia="Times New Roman" w:hAnsi="Times New Roman" w:cs="Times New Roman"/>
          <w:sz w:val="28"/>
          <w:szCs w:val="24"/>
        </w:rPr>
        <w:t xml:space="preserve">Cho nên, niệm Phật phải niệm đến nhất tâm bất loạn, không có bí quyết gì khác, chỉ là </w:t>
      </w:r>
      <w:r w:rsidR="00042175" w:rsidRPr="003F2A25">
        <w:rPr>
          <w:rFonts w:ascii="Times New Roman" w:eastAsia="Times New Roman" w:hAnsi="Times New Roman" w:cs="Times New Roman"/>
          <w:sz w:val="28"/>
          <w:szCs w:val="24"/>
        </w:rPr>
        <w:t>“</w:t>
      </w:r>
      <w:r w:rsidRPr="003F2A25">
        <w:rPr>
          <w:rFonts w:ascii="Times New Roman" w:eastAsia="Times New Roman" w:hAnsi="Times New Roman" w:cs="Times New Roman"/>
          <w:sz w:val="28"/>
          <w:szCs w:val="24"/>
        </w:rPr>
        <w:t>thật thà</w:t>
      </w:r>
      <w:r w:rsidR="00042175" w:rsidRPr="003F2A25">
        <w:rPr>
          <w:rFonts w:ascii="Times New Roman" w:eastAsia="Times New Roman" w:hAnsi="Times New Roman" w:cs="Times New Roman"/>
          <w:sz w:val="28"/>
          <w:szCs w:val="24"/>
        </w:rPr>
        <w:t>”</w:t>
      </w:r>
      <w:r w:rsidRPr="003F2A25">
        <w:rPr>
          <w:rFonts w:ascii="Times New Roman" w:eastAsia="Times New Roman" w:hAnsi="Times New Roman" w:cs="Times New Roman"/>
          <w:sz w:val="28"/>
          <w:szCs w:val="24"/>
        </w:rPr>
        <w:t>. Thật thà chính là buông xuống hết thảy thân tâm thế giới.</w:t>
      </w:r>
    </w:p>
    <w:p w14:paraId="7F29320B" w14:textId="6E52E4AF" w:rsidR="00FF3E91" w:rsidRPr="003F2A25" w:rsidRDefault="00FF3E91" w:rsidP="003F2A25">
      <w:pPr>
        <w:spacing w:after="160" w:line="288" w:lineRule="auto"/>
        <w:ind w:firstLine="540"/>
        <w:jc w:val="both"/>
        <w:rPr>
          <w:rFonts w:ascii="Times New Roman" w:eastAsia="Times New Roman" w:hAnsi="Times New Roman" w:cs="Times New Roman"/>
          <w:sz w:val="28"/>
          <w:szCs w:val="24"/>
        </w:rPr>
      </w:pPr>
      <w:r w:rsidRPr="003F2A25">
        <w:rPr>
          <w:rFonts w:ascii="Times New Roman" w:eastAsia="Times New Roman" w:hAnsi="Times New Roman" w:cs="Times New Roman"/>
          <w:sz w:val="28"/>
          <w:szCs w:val="24"/>
        </w:rPr>
        <w:t xml:space="preserve">Tại sao phải buông xuống? Vì thân tâm thế giới đều là do nhân duyên sanh, đều chẳng phải là thật, đúng như trong kinh đã nói </w:t>
      </w:r>
      <w:r w:rsidR="00042175" w:rsidRPr="003F2A25">
        <w:rPr>
          <w:rFonts w:ascii="Times New Roman" w:eastAsia="Times New Roman" w:hAnsi="Times New Roman" w:cs="Times New Roman"/>
          <w:sz w:val="28"/>
          <w:szCs w:val="24"/>
        </w:rPr>
        <w:t>“</w:t>
      </w:r>
      <w:r w:rsidRPr="003F2A25">
        <w:rPr>
          <w:rFonts w:ascii="Times New Roman" w:eastAsia="Times New Roman" w:hAnsi="Times New Roman" w:cs="Times New Roman"/>
          <w:sz w:val="28"/>
          <w:szCs w:val="24"/>
        </w:rPr>
        <w:t>đương thể tức không</w:t>
      </w:r>
      <w:r w:rsidR="00042175" w:rsidRPr="003F2A25">
        <w:rPr>
          <w:rFonts w:ascii="Times New Roman" w:eastAsia="Times New Roman" w:hAnsi="Times New Roman" w:cs="Times New Roman"/>
          <w:sz w:val="28"/>
          <w:szCs w:val="24"/>
        </w:rPr>
        <w:t>”</w:t>
      </w:r>
      <w:r w:rsidRPr="003F2A25">
        <w:rPr>
          <w:rFonts w:ascii="Times New Roman" w:eastAsia="Times New Roman" w:hAnsi="Times New Roman" w:cs="Times New Roman"/>
          <w:sz w:val="28"/>
          <w:szCs w:val="24"/>
        </w:rPr>
        <w:t xml:space="preserve"> (ngay thể ấy là không). Cho nên Phật dạy chúng ta buông xuống là chính xác, buông xuống là chân thật trí tuệ; không chịu buông xuống mà vẫn còn tham luyến, đây chính là tình chấp, đây chính là mê hoặc.</w:t>
      </w:r>
    </w:p>
    <w:p w14:paraId="2A6430D3" w14:textId="24D9B3CE" w:rsidR="00FF3E91" w:rsidRPr="003F2A25" w:rsidRDefault="00FF3E91" w:rsidP="00CE1111">
      <w:pPr>
        <w:spacing w:after="160" w:line="288" w:lineRule="auto"/>
        <w:ind w:firstLine="540"/>
        <w:jc w:val="both"/>
        <w:rPr>
          <w:rFonts w:ascii="Times New Roman" w:eastAsia="Times New Roman" w:hAnsi="Times New Roman" w:cs="Times New Roman"/>
          <w:sz w:val="28"/>
          <w:szCs w:val="24"/>
        </w:rPr>
      </w:pPr>
      <w:r w:rsidRPr="003F2A25">
        <w:rPr>
          <w:rFonts w:ascii="Times New Roman" w:eastAsia="Times New Roman" w:hAnsi="Times New Roman" w:cs="Times New Roman"/>
          <w:sz w:val="28"/>
          <w:szCs w:val="24"/>
        </w:rPr>
        <w:t>Chủ ý lớn của bộ kinh này chính là giúp chúng ta nhìn thấu, buông xuống. Đây là tổng cương lĩnh của Bát Nhã.</w:t>
      </w:r>
    </w:p>
    <w:sectPr w:rsidR="00FF3E91" w:rsidRPr="003F2A25" w:rsidSect="003F2A2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C53E7" w14:textId="77777777" w:rsidR="00740E4D" w:rsidRDefault="00740E4D" w:rsidP="003F2A25">
      <w:pPr>
        <w:spacing w:after="0" w:line="240" w:lineRule="auto"/>
      </w:pPr>
      <w:r>
        <w:separator/>
      </w:r>
    </w:p>
  </w:endnote>
  <w:endnote w:type="continuationSeparator" w:id="0">
    <w:p w14:paraId="3577CFD7" w14:textId="77777777" w:rsidR="00740E4D" w:rsidRDefault="00740E4D" w:rsidP="003F2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6EE3" w14:textId="77777777" w:rsidR="003F2A25" w:rsidRDefault="003F2A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8905C" w14:textId="34070502" w:rsidR="003F2A25" w:rsidRPr="003F2A25" w:rsidRDefault="003F2A25" w:rsidP="003F2A25">
    <w:pPr>
      <w:pStyle w:val="Footer"/>
      <w:tabs>
        <w:tab w:val="clear" w:pos="4513"/>
        <w:tab w:val="clear" w:pos="9026"/>
      </w:tabs>
      <w:jc w:val="center"/>
      <w:rPr>
        <w:rFonts w:ascii="Times New Roman" w:hAnsi="Times New Roman" w:cs="Times New Roman"/>
        <w:sz w:val="24"/>
      </w:rPr>
    </w:pPr>
    <w:r w:rsidRPr="003F2A25">
      <w:rPr>
        <w:rFonts w:ascii="Times New Roman" w:hAnsi="Times New Roman" w:cs="Times New Roman"/>
        <w:sz w:val="24"/>
      </w:rPr>
      <w:fldChar w:fldCharType="begin"/>
    </w:r>
    <w:r w:rsidRPr="003F2A25">
      <w:rPr>
        <w:rFonts w:ascii="Times New Roman" w:hAnsi="Times New Roman" w:cs="Times New Roman"/>
        <w:sz w:val="24"/>
      </w:rPr>
      <w:instrText xml:space="preserve"> PAGE  \* MERGEFORMAT </w:instrText>
    </w:r>
    <w:r w:rsidRPr="003F2A25">
      <w:rPr>
        <w:rFonts w:ascii="Times New Roman" w:hAnsi="Times New Roman" w:cs="Times New Roman"/>
        <w:sz w:val="24"/>
      </w:rPr>
      <w:fldChar w:fldCharType="separate"/>
    </w:r>
    <w:r w:rsidRPr="003F2A25">
      <w:rPr>
        <w:rFonts w:ascii="Times New Roman" w:hAnsi="Times New Roman" w:cs="Times New Roman"/>
        <w:noProof/>
        <w:sz w:val="24"/>
      </w:rPr>
      <w:t>1</w:t>
    </w:r>
    <w:r w:rsidRPr="003F2A2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5925" w14:textId="77777777" w:rsidR="003F2A25" w:rsidRDefault="003F2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15B27" w14:textId="77777777" w:rsidR="00740E4D" w:rsidRDefault="00740E4D" w:rsidP="003F2A25">
      <w:pPr>
        <w:spacing w:after="0" w:line="240" w:lineRule="auto"/>
      </w:pPr>
      <w:r>
        <w:separator/>
      </w:r>
    </w:p>
  </w:footnote>
  <w:footnote w:type="continuationSeparator" w:id="0">
    <w:p w14:paraId="5E444F1C" w14:textId="77777777" w:rsidR="00740E4D" w:rsidRDefault="00740E4D" w:rsidP="003F2A25">
      <w:pPr>
        <w:spacing w:after="0" w:line="240" w:lineRule="auto"/>
      </w:pPr>
      <w:r>
        <w:continuationSeparator/>
      </w:r>
    </w:p>
  </w:footnote>
  <w:footnote w:id="1">
    <w:p w14:paraId="061074E3" w14:textId="77777777" w:rsidR="00CE1111" w:rsidRPr="00CE1111" w:rsidRDefault="00CE1111" w:rsidP="00CE1111">
      <w:pPr>
        <w:pStyle w:val="FootnoteText"/>
        <w:jc w:val="both"/>
        <w:rPr>
          <w:rFonts w:ascii="Times New Roman" w:hAnsi="Times New Roman" w:cs="Times New Roman"/>
          <w:sz w:val="24"/>
          <w:szCs w:val="24"/>
        </w:rPr>
      </w:pPr>
      <w:r w:rsidRPr="00CE1111">
        <w:rPr>
          <w:rStyle w:val="FootnoteReference"/>
          <w:rFonts w:ascii="Times New Roman" w:hAnsi="Times New Roman" w:cs="Times New Roman"/>
          <w:sz w:val="24"/>
          <w:szCs w:val="24"/>
        </w:rPr>
        <w:footnoteRef/>
      </w:r>
      <w:r w:rsidRPr="00CE1111">
        <w:rPr>
          <w:rFonts w:ascii="Times New Roman" w:hAnsi="Times New Roman" w:cs="Times New Roman"/>
          <w:sz w:val="24"/>
          <w:szCs w:val="24"/>
        </w:rPr>
        <w:t xml:space="preserve"> </w:t>
      </w:r>
      <w:r w:rsidRPr="00CE1111">
        <w:rPr>
          <w:rFonts w:ascii="Times New Roman" w:eastAsia="Times New Roman" w:hAnsi="Times New Roman" w:cs="Times New Roman"/>
          <w:i/>
          <w:iCs/>
          <w:sz w:val="24"/>
          <w:szCs w:val="24"/>
        </w:rPr>
        <w:t>Phan duyên: Là tâm luôn hướng ra ngoài tìm cầu, dính mắc vào các đối tượng trần cảnh.</w:t>
      </w:r>
    </w:p>
  </w:footnote>
  <w:footnote w:id="2">
    <w:p w14:paraId="3AA36ED4" w14:textId="77777777" w:rsidR="00CE1111" w:rsidRDefault="00CE1111" w:rsidP="00CE1111">
      <w:pPr>
        <w:pStyle w:val="FootnoteText"/>
      </w:pPr>
      <w:r w:rsidRPr="00CE1111">
        <w:rPr>
          <w:rStyle w:val="FootnoteReference"/>
          <w:rFonts w:ascii="Times New Roman" w:hAnsi="Times New Roman" w:cs="Times New Roman"/>
          <w:sz w:val="24"/>
          <w:szCs w:val="24"/>
        </w:rPr>
        <w:footnoteRef/>
      </w:r>
      <w:r w:rsidRPr="00CE1111">
        <w:rPr>
          <w:rFonts w:ascii="Times New Roman" w:hAnsi="Times New Roman" w:cs="Times New Roman"/>
          <w:sz w:val="24"/>
          <w:szCs w:val="24"/>
        </w:rPr>
        <w:t xml:space="preserve"> </w:t>
      </w:r>
      <w:r w:rsidRPr="00CE1111">
        <w:rPr>
          <w:rFonts w:ascii="Times New Roman" w:eastAsia="Times New Roman" w:hAnsi="Times New Roman" w:cs="Times New Roman"/>
          <w:i/>
          <w:iCs/>
          <w:sz w:val="24"/>
          <w:szCs w:val="24"/>
        </w:rPr>
        <w:t>Buông không xuống: Nguyên văn là “phóng bất hạ” - tức là không buông xả được.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0C3E8" w14:textId="77777777" w:rsidR="003F2A25" w:rsidRDefault="003F2A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899B9" w14:textId="77777777" w:rsidR="003F2A25" w:rsidRDefault="003F2A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840E7" w14:textId="77777777" w:rsidR="003F2A25" w:rsidRDefault="003F2A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D12"/>
    <w:rsid w:val="000352CE"/>
    <w:rsid w:val="00042175"/>
    <w:rsid w:val="000645BC"/>
    <w:rsid w:val="000877FC"/>
    <w:rsid w:val="00146EE8"/>
    <w:rsid w:val="00184AA4"/>
    <w:rsid w:val="00185D27"/>
    <w:rsid w:val="003F2A25"/>
    <w:rsid w:val="00421771"/>
    <w:rsid w:val="00682D12"/>
    <w:rsid w:val="00687D77"/>
    <w:rsid w:val="00740E4D"/>
    <w:rsid w:val="0079251A"/>
    <w:rsid w:val="007B76BD"/>
    <w:rsid w:val="00806B7D"/>
    <w:rsid w:val="00844862"/>
    <w:rsid w:val="00953AFA"/>
    <w:rsid w:val="00B836DE"/>
    <w:rsid w:val="00CE1111"/>
    <w:rsid w:val="00F4516A"/>
    <w:rsid w:val="00FE446E"/>
    <w:rsid w:val="00FF3E9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9C82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F3E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3E9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F3E91"/>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FF3E91"/>
    <w:rPr>
      <w:rFonts w:ascii="Courier New" w:eastAsia="Times New Roman" w:hAnsi="Courier New" w:cs="Courier New"/>
      <w:sz w:val="20"/>
      <w:szCs w:val="20"/>
    </w:rPr>
  </w:style>
  <w:style w:type="paragraph" w:styleId="Header">
    <w:name w:val="header"/>
    <w:basedOn w:val="Normal"/>
    <w:link w:val="HeaderChar"/>
    <w:uiPriority w:val="99"/>
    <w:unhideWhenUsed/>
    <w:rsid w:val="003F2A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2A25"/>
  </w:style>
  <w:style w:type="paragraph" w:styleId="Footer">
    <w:name w:val="footer"/>
    <w:basedOn w:val="Normal"/>
    <w:link w:val="FooterChar"/>
    <w:uiPriority w:val="99"/>
    <w:unhideWhenUsed/>
    <w:rsid w:val="003F2A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2A25"/>
  </w:style>
  <w:style w:type="paragraph" w:styleId="FootnoteText">
    <w:name w:val="footnote text"/>
    <w:basedOn w:val="Normal"/>
    <w:link w:val="FootnoteTextChar"/>
    <w:uiPriority w:val="99"/>
    <w:semiHidden/>
    <w:unhideWhenUsed/>
    <w:rsid w:val="00CE11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1111"/>
    <w:rPr>
      <w:sz w:val="20"/>
      <w:szCs w:val="20"/>
    </w:rPr>
  </w:style>
  <w:style w:type="character" w:styleId="FootnoteReference">
    <w:name w:val="footnote reference"/>
    <w:basedOn w:val="DefaultParagraphFont"/>
    <w:uiPriority w:val="99"/>
    <w:semiHidden/>
    <w:unhideWhenUsed/>
    <w:rsid w:val="00CE11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46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268</Words>
  <Characters>1528</Characters>
  <Application>Microsoft Office Word</Application>
  <DocSecurity>0</DocSecurity>
  <Lines>12</Lines>
  <Paragraphs>3</Paragraphs>
  <ScaleCrop>false</ScaleCrop>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2025-12-08T03:54:00Z</dcterms:created>
  <dcterms:modified xsi:type="dcterms:W3CDTF">2026-10-23T03:20:00Z</dcterms:modified>
</cp:coreProperties>
</file>